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52300A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ŞEHİT ÖMER HALİSDEMİR ANAOKULU </w:t>
      </w:r>
      <w:r w:rsidR="00686038" w:rsidRPr="00686038">
        <w:rPr>
          <w:b/>
          <w:sz w:val="36"/>
          <w:szCs w:val="36"/>
        </w:rPr>
        <w:t>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03D13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522DAB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:rsidR="00F35409" w:rsidRPr="0031139D" w:rsidRDefault="00F35409" w:rsidP="00522DAB">
      <w:pPr>
        <w:spacing w:before="60" w:after="60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F35409" w:rsidRPr="00F35409" w:rsidRDefault="00F35409" w:rsidP="00522DAB">
      <w:pPr>
        <w:spacing w:before="60" w:after="60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Default="00424C1C" w:rsidP="00522DAB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522DAB"/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522DAB" w:rsidRDefault="00424C1C" w:rsidP="00522DAB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F35409" w:rsidRPr="00F35409" w:rsidRDefault="00F35409" w:rsidP="00522DAB">
      <w:pPr>
        <w:spacing w:before="60" w:after="60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3085"/>
        <w:gridCol w:w="3827"/>
        <w:gridCol w:w="2410"/>
      </w:tblGrid>
      <w:tr w:rsidR="00BD5C52" w:rsidRPr="0089692C" w:rsidTr="00522DAB">
        <w:tc>
          <w:tcPr>
            <w:tcW w:w="3085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522DAB">
        <w:trPr>
          <w:trHeight w:val="563"/>
        </w:trPr>
        <w:tc>
          <w:tcPr>
            <w:tcW w:w="3085" w:type="dxa"/>
            <w:vAlign w:val="center"/>
          </w:tcPr>
          <w:p w:rsidR="00BD5C52" w:rsidRPr="0089692C" w:rsidRDefault="00A03D1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Hatice BABUR ÇAKAL</w:t>
            </w:r>
          </w:p>
        </w:tc>
        <w:tc>
          <w:tcPr>
            <w:tcW w:w="3827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52300A" w:rsidP="00A03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03D13">
              <w:rPr>
                <w:sz w:val="28"/>
                <w:szCs w:val="28"/>
              </w:rPr>
              <w:t>386942829</w:t>
            </w:r>
          </w:p>
        </w:tc>
      </w:tr>
      <w:tr w:rsidR="00BD5C52" w:rsidRPr="0089692C" w:rsidTr="00522DAB">
        <w:trPr>
          <w:trHeight w:val="472"/>
        </w:trPr>
        <w:tc>
          <w:tcPr>
            <w:tcW w:w="3085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522DAB">
              <w:rPr>
                <w:sz w:val="28"/>
                <w:szCs w:val="28"/>
              </w:rPr>
              <w:t>etül</w:t>
            </w:r>
            <w:r>
              <w:rPr>
                <w:sz w:val="28"/>
                <w:szCs w:val="28"/>
              </w:rPr>
              <w:t xml:space="preserve"> DURGUN</w:t>
            </w:r>
          </w:p>
        </w:tc>
        <w:tc>
          <w:tcPr>
            <w:tcW w:w="3827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05512196498</w:t>
            </w:r>
            <w:proofErr w:type="gramEnd"/>
          </w:p>
        </w:tc>
      </w:tr>
      <w:tr w:rsidR="00BD5C52" w:rsidRPr="0089692C" w:rsidTr="00522DAB">
        <w:trPr>
          <w:trHeight w:val="549"/>
        </w:trPr>
        <w:tc>
          <w:tcPr>
            <w:tcW w:w="3085" w:type="dxa"/>
            <w:vAlign w:val="center"/>
          </w:tcPr>
          <w:p w:rsidR="00BD5C52" w:rsidRPr="0089692C" w:rsidRDefault="0052300A" w:rsidP="00522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Eşme Devlet Hastanesi</w:t>
            </w:r>
          </w:p>
        </w:tc>
        <w:tc>
          <w:tcPr>
            <w:tcW w:w="3827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02764141928</w:t>
            </w:r>
            <w:proofErr w:type="gramEnd"/>
          </w:p>
        </w:tc>
      </w:tr>
      <w:tr w:rsidR="00BD5C52" w:rsidRPr="0089692C" w:rsidTr="00522DAB">
        <w:trPr>
          <w:trHeight w:val="549"/>
        </w:trPr>
        <w:tc>
          <w:tcPr>
            <w:tcW w:w="3085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 w:rsidR="00522DAB">
              <w:rPr>
                <w:sz w:val="28"/>
                <w:szCs w:val="28"/>
              </w:rPr>
              <w:t>dem</w:t>
            </w:r>
            <w:proofErr w:type="gramEnd"/>
            <w:r w:rsidR="00522D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ALKAN</w:t>
            </w:r>
          </w:p>
        </w:tc>
        <w:tc>
          <w:tcPr>
            <w:tcW w:w="3827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Milli Eğitim Şube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52300A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05301106473</w:t>
            </w:r>
            <w:proofErr w:type="gramEnd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Pr="0031139D" w:rsidRDefault="00F35409" w:rsidP="00522DAB">
      <w:pPr>
        <w:spacing w:before="60" w:after="60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522DAB" w:rsidTr="000C3A97"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</w:tr>
      <w:tr w:rsidR="00522DAB" w:rsidTr="000C3A97"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</w:tr>
      <w:tr w:rsidR="00522DAB" w:rsidTr="000C3A97"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</w:tr>
      <w:tr w:rsidR="00522DAB" w:rsidTr="000C3A97"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</w:tr>
      <w:tr w:rsidR="00522DAB" w:rsidTr="000C3A97"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  <w:tc>
          <w:tcPr>
            <w:tcW w:w="2587" w:type="dxa"/>
          </w:tcPr>
          <w:p w:rsidR="00522DAB" w:rsidRDefault="00522DAB" w:rsidP="000C3A97"/>
        </w:tc>
      </w:tr>
    </w:tbl>
    <w:p w:rsidR="0052300A" w:rsidRPr="00DF25FE" w:rsidRDefault="0052300A" w:rsidP="0052300A">
      <w:pPr>
        <w:tabs>
          <w:tab w:val="left" w:pos="132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522DAB" w:rsidRDefault="00522DAB" w:rsidP="0052300A">
      <w:pPr>
        <w:tabs>
          <w:tab w:val="left" w:pos="132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22DAB" w:rsidRDefault="00522DAB" w:rsidP="00522DAB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C26643" w:rsidRPr="00522DAB" w:rsidRDefault="00522DAB" w:rsidP="00522DAB">
      <w:pPr>
        <w:tabs>
          <w:tab w:val="left" w:pos="3360"/>
        </w:tabs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ab/>
      </w:r>
      <w:bookmarkStart w:id="39" w:name="_GoBack"/>
      <w:bookmarkEnd w:id="39"/>
    </w:p>
    <w:sectPr w:rsidR="00C26643" w:rsidRPr="00522DAB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F4" w:rsidRDefault="00B80FF4">
      <w:r>
        <w:separator/>
      </w:r>
    </w:p>
  </w:endnote>
  <w:endnote w:type="continuationSeparator" w:id="0">
    <w:p w:rsidR="00B80FF4" w:rsidRDefault="00B8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522DAB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2DAB" w:rsidRDefault="00522DAB" w:rsidP="00522DAB">
          <w:pPr>
            <w:pStyle w:val="TableParagraph"/>
            <w:tabs>
              <w:tab w:val="left" w:pos="2865"/>
            </w:tabs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522DAB" w:rsidRPr="00EA1DDD" w:rsidRDefault="00215AD8" w:rsidP="00522DAB">
          <w:pPr>
            <w:pStyle w:val="TableParagraph"/>
            <w:tabs>
              <w:tab w:val="left" w:pos="2865"/>
            </w:tabs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Hatice BABUR ÇAKAL</w:t>
          </w: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2DAB" w:rsidRDefault="00522DAB" w:rsidP="00522DAB">
          <w:pPr>
            <w:pStyle w:val="TableParagraph"/>
            <w:tabs>
              <w:tab w:val="left" w:pos="2865"/>
            </w:tabs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522DAB" w:rsidRPr="00EA1DDD" w:rsidRDefault="00522DAB" w:rsidP="00522DAB">
          <w:pPr>
            <w:pStyle w:val="TableParagraph"/>
            <w:tabs>
              <w:tab w:val="left" w:pos="2865"/>
            </w:tabs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Betül DURGUN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F4" w:rsidRDefault="00B80FF4">
      <w:r>
        <w:separator/>
      </w:r>
    </w:p>
  </w:footnote>
  <w:footnote w:type="continuationSeparator" w:id="0">
    <w:p w:rsidR="00B80FF4" w:rsidRDefault="00B80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5763"/>
      <w:gridCol w:w="1543"/>
      <w:gridCol w:w="1402"/>
    </w:tblGrid>
    <w:tr w:rsidR="00162117" w:rsidTr="00522DAB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52300A" w:rsidP="00F0523A">
          <w:pPr>
            <w:pStyle w:val="stbilgi"/>
            <w:jc w:val="center"/>
          </w:pPr>
          <w:r w:rsidRPr="0052300A">
            <w:rPr>
              <w:noProof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1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52300A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52300A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ŞEHİT ÖMER HALİSDEMİR ANAOKULU </w:t>
          </w:r>
          <w:r w:rsidR="00F55F6C">
            <w:rPr>
              <w:sz w:val="24"/>
            </w:rPr>
            <w:t>MÜDÜRLÜĞÜ</w:t>
          </w: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2300A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ŞÖHA.</w:t>
          </w:r>
          <w:r w:rsidR="009901EA">
            <w:rPr>
              <w:b w:val="0"/>
            </w:rPr>
            <w:t>PL</w:t>
          </w:r>
          <w:proofErr w:type="gramEnd"/>
          <w:r w:rsidR="009901EA">
            <w:rPr>
              <w:b w:val="0"/>
            </w:rPr>
            <w:t>.02</w:t>
          </w:r>
        </w:p>
      </w:tc>
    </w:tr>
    <w:tr w:rsidR="00162117" w:rsidTr="00522DA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522DA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957A2">
          <w:pPr>
            <w:pStyle w:val="stbilgi"/>
            <w:cnfStyle w:val="000000000000"/>
          </w:pPr>
          <w:r>
            <w:t>05.08.2020</w:t>
          </w:r>
        </w:p>
      </w:tc>
    </w:tr>
    <w:tr w:rsidR="00162117" w:rsidTr="00522DA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15AD8">
          <w:pPr>
            <w:pStyle w:val="stbilgi"/>
            <w:cnfStyle w:val="000000000000"/>
          </w:pPr>
          <w:r>
            <w:t>02</w:t>
          </w:r>
        </w:p>
      </w:tc>
    </w:tr>
    <w:tr w:rsidR="00162117" w:rsidTr="00522DA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15AD8" w:rsidP="009E345E">
          <w:pPr>
            <w:pStyle w:val="stbilgi"/>
            <w:jc w:val="center"/>
            <w:cnfStyle w:val="000000000000"/>
          </w:pPr>
          <w:proofErr w:type="gramStart"/>
          <w:r>
            <w:t>29/09/2022</w:t>
          </w:r>
          <w:proofErr w:type="gramEnd"/>
        </w:p>
      </w:tc>
    </w:tr>
    <w:tr w:rsidR="00162117" w:rsidTr="00522DAB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22186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21865" w:rsidRPr="00367257">
            <w:rPr>
              <w:bCs/>
            </w:rPr>
            <w:fldChar w:fldCharType="separate"/>
          </w:r>
          <w:r w:rsidR="00A03D13">
            <w:rPr>
              <w:bCs/>
              <w:noProof/>
            </w:rPr>
            <w:t>3</w:t>
          </w:r>
          <w:r w:rsidR="00221865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03D13" w:rsidRPr="00A03D13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15AD8"/>
    <w:rsid w:val="00221865"/>
    <w:rsid w:val="00247116"/>
    <w:rsid w:val="00254272"/>
    <w:rsid w:val="00294801"/>
    <w:rsid w:val="002957A2"/>
    <w:rsid w:val="002B7D5C"/>
    <w:rsid w:val="002C7927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4DF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4F65F6"/>
    <w:rsid w:val="00522DAB"/>
    <w:rsid w:val="0052300A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3A7C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C3B76"/>
    <w:rsid w:val="0070715B"/>
    <w:rsid w:val="007213C4"/>
    <w:rsid w:val="007B3BC3"/>
    <w:rsid w:val="007B6106"/>
    <w:rsid w:val="007C5D87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80863"/>
    <w:rsid w:val="009901EA"/>
    <w:rsid w:val="009B3EF9"/>
    <w:rsid w:val="009C2345"/>
    <w:rsid w:val="009D560F"/>
    <w:rsid w:val="009E345E"/>
    <w:rsid w:val="009E5D5C"/>
    <w:rsid w:val="00A03D13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05BA"/>
    <w:rsid w:val="00AC2377"/>
    <w:rsid w:val="00AE63DF"/>
    <w:rsid w:val="00B23BB2"/>
    <w:rsid w:val="00B25EBB"/>
    <w:rsid w:val="00B262B5"/>
    <w:rsid w:val="00B3537E"/>
    <w:rsid w:val="00B6211E"/>
    <w:rsid w:val="00B80FF4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CF6F03"/>
    <w:rsid w:val="00D12B03"/>
    <w:rsid w:val="00D2243F"/>
    <w:rsid w:val="00D40038"/>
    <w:rsid w:val="00D66D4A"/>
    <w:rsid w:val="00D72265"/>
    <w:rsid w:val="00D84D47"/>
    <w:rsid w:val="00D8659F"/>
    <w:rsid w:val="00D92614"/>
    <w:rsid w:val="00D93738"/>
    <w:rsid w:val="00DC6AA2"/>
    <w:rsid w:val="00DD11FE"/>
    <w:rsid w:val="00DF1B7C"/>
    <w:rsid w:val="00DF25FE"/>
    <w:rsid w:val="00E24A3C"/>
    <w:rsid w:val="00E546F8"/>
    <w:rsid w:val="00E70E6F"/>
    <w:rsid w:val="00E95328"/>
    <w:rsid w:val="00EA1DDD"/>
    <w:rsid w:val="00EA2DAB"/>
    <w:rsid w:val="00EC216F"/>
    <w:rsid w:val="00ED2414"/>
    <w:rsid w:val="00EF1925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81F3A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B669-1EC5-4797-8602-0CBBD54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duman</cp:lastModifiedBy>
  <cp:revision>29</cp:revision>
  <cp:lastPrinted>2021-10-25T09:39:00Z</cp:lastPrinted>
  <dcterms:created xsi:type="dcterms:W3CDTF">2020-07-29T18:43:00Z</dcterms:created>
  <dcterms:modified xsi:type="dcterms:W3CDTF">2022-09-30T09:39:00Z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